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/>
        <w:jc w:val="center"/>
        <w:rPr>
          <w:i/>
          <w:sz w:val="32"/>
          <w:szCs w:val="32"/>
          <w:u w:val="single"/>
        </w:rPr>
      </w:pPr>
      <w:bookmarkStart w:id="0" w:name="_GoBack"/>
      <w:bookmarkEnd w:id="0"/>
      <w:r>
        <w:rPr>
          <w:i/>
          <w:sz w:val="32"/>
          <w:szCs w:val="32"/>
          <w:u w:val="single"/>
        </w:rPr>
        <w:t>Displaying Percentages in a Pie Chart</w:t>
      </w:r>
    </w:p>
    <w:p>
      <w:pPr>
        <w:ind w:firstLine="720"/>
        <w:rPr>
          <w:sz w:val="28"/>
          <w:szCs w:val="28"/>
        </w:rPr>
      </w:pPr>
    </w:p>
    <w:p>
      <w:pPr>
        <w:ind w:firstLine="720"/>
        <w:rPr>
          <w:sz w:val="28"/>
          <w:szCs w:val="28"/>
        </w:rPr>
      </w:pPr>
      <w:r>
        <w:rPr>
          <w:sz w:val="28"/>
          <w:szCs w:val="28"/>
        </w:rPr>
        <w:t>Food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20%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Food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10%</w:t>
      </w:r>
    </w:p>
    <w:p>
      <w:pPr>
        <w:ind w:firstLine="720"/>
        <w:rPr>
          <w:sz w:val="28"/>
          <w:szCs w:val="28"/>
        </w:rPr>
      </w:pPr>
      <w:r>
        <w:rPr>
          <w:sz w:val="28"/>
          <w:szCs w:val="28"/>
        </w:rPr>
        <w:t>Clothes</w:t>
      </w:r>
      <w:r>
        <w:rPr>
          <w:sz w:val="28"/>
          <w:szCs w:val="28"/>
        </w:rPr>
        <w:tab/>
      </w:r>
      <w:r>
        <w:rPr>
          <w:sz w:val="28"/>
          <w:szCs w:val="28"/>
        </w:rPr>
        <w:t>35%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Clothes</w:t>
      </w:r>
      <w:r>
        <w:rPr>
          <w:sz w:val="28"/>
          <w:szCs w:val="28"/>
        </w:rPr>
        <w:tab/>
      </w:r>
      <w:r>
        <w:rPr>
          <w:sz w:val="28"/>
          <w:szCs w:val="28"/>
        </w:rPr>
        <w:t>20%</w:t>
      </w:r>
    </w:p>
    <w:p>
      <w:pPr>
        <w:ind w:firstLine="720"/>
        <w:rPr>
          <w:sz w:val="28"/>
          <w:szCs w:val="28"/>
        </w:rPr>
      </w:pPr>
      <w:r>
        <w:rPr>
          <w:sz w:val="28"/>
          <w:szCs w:val="28"/>
        </w:rPr>
        <w:t>Mobile</w:t>
      </w:r>
      <w:r>
        <w:rPr>
          <w:sz w:val="28"/>
          <w:szCs w:val="28"/>
        </w:rPr>
        <w:tab/>
      </w:r>
      <w:r>
        <w:rPr>
          <w:sz w:val="28"/>
          <w:szCs w:val="28"/>
        </w:rPr>
        <w:t>10%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Mobile</w:t>
      </w:r>
      <w:r>
        <w:rPr>
          <w:sz w:val="28"/>
          <w:szCs w:val="28"/>
        </w:rPr>
        <w:tab/>
      </w:r>
      <w:r>
        <w:rPr>
          <w:sz w:val="28"/>
          <w:szCs w:val="28"/>
        </w:rPr>
        <w:t>30%</w:t>
      </w:r>
    </w:p>
    <w:p>
      <w:pPr>
        <w:ind w:firstLine="720"/>
        <w:rPr>
          <w:sz w:val="28"/>
          <w:szCs w:val="28"/>
        </w:rPr>
      </w:pPr>
      <w:r>
        <w:rPr>
          <w:sz w:val="28"/>
          <w:szCs w:val="28"/>
        </w:rPr>
        <w:t>Presents</w:t>
      </w:r>
      <w:r>
        <w:rPr>
          <w:sz w:val="28"/>
          <w:szCs w:val="28"/>
        </w:rPr>
        <w:tab/>
      </w:r>
      <w:r>
        <w:rPr>
          <w:sz w:val="28"/>
          <w:szCs w:val="28"/>
        </w:rPr>
        <w:t>15%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Presents</w:t>
      </w:r>
      <w:r>
        <w:rPr>
          <w:sz w:val="28"/>
          <w:szCs w:val="28"/>
        </w:rPr>
        <w:tab/>
      </w:r>
      <w:r>
        <w:rPr>
          <w:sz w:val="28"/>
          <w:szCs w:val="28"/>
        </w:rPr>
        <w:t>0%</w:t>
      </w:r>
    </w:p>
    <w:p>
      <w:pPr>
        <w:ind w:firstLine="720"/>
        <w:rPr>
          <w:sz w:val="28"/>
          <w:szCs w:val="28"/>
        </w:rPr>
      </w:pPr>
      <w:r>
        <w:rPr>
          <w:sz w:val="28"/>
          <w:szCs w:val="28"/>
        </w:rPr>
        <w:t>Savings</w:t>
      </w:r>
      <w:r>
        <w:rPr>
          <w:sz w:val="28"/>
          <w:szCs w:val="28"/>
        </w:rPr>
        <w:tab/>
      </w:r>
      <w:r>
        <w:rPr>
          <w:sz w:val="28"/>
          <w:szCs w:val="28"/>
        </w:rPr>
        <w:t>0%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Savings</w:t>
      </w:r>
      <w:r>
        <w:rPr>
          <w:sz w:val="28"/>
          <w:szCs w:val="28"/>
        </w:rPr>
        <w:tab/>
      </w:r>
      <w:r>
        <w:rPr>
          <w:sz w:val="28"/>
          <w:szCs w:val="28"/>
        </w:rPr>
        <w:t>40%</w:t>
      </w:r>
    </w:p>
    <w:p>
      <w:pPr>
        <w:ind w:firstLine="720"/>
        <w:rPr>
          <w:sz w:val="28"/>
          <w:szCs w:val="28"/>
        </w:rPr>
      </w:pPr>
      <w:r>
        <w:rPr>
          <w:sz w:val="28"/>
          <w:szCs w:val="28"/>
        </w:rPr>
        <w:t>Other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20%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Other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0%</w:t>
      </w:r>
    </w:p>
    <w:p/>
    <w:p>
      <w:r>
        <w:rPr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3366135</wp:posOffset>
            </wp:positionH>
            <wp:positionV relativeFrom="paragraph">
              <wp:posOffset>83820</wp:posOffset>
            </wp:positionV>
            <wp:extent cx="2895600" cy="2813685"/>
            <wp:effectExtent l="0" t="0" r="0" b="5715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81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83820</wp:posOffset>
            </wp:positionV>
            <wp:extent cx="2895600" cy="2814320"/>
            <wp:effectExtent l="0" t="0" r="0" b="508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>
      <w:pPr>
        <w:ind w:firstLine="720"/>
        <w:rPr>
          <w:sz w:val="28"/>
          <w:szCs w:val="28"/>
        </w:rPr>
      </w:pPr>
      <w:r>
        <w:rPr>
          <w:sz w:val="28"/>
          <w:szCs w:val="28"/>
        </w:rPr>
        <w:t>Food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0%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Food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10%</w:t>
      </w:r>
    </w:p>
    <w:p>
      <w:pPr>
        <w:ind w:firstLine="720"/>
        <w:rPr>
          <w:sz w:val="28"/>
          <w:szCs w:val="28"/>
        </w:rPr>
      </w:pPr>
      <w:r>
        <w:rPr>
          <w:sz w:val="28"/>
          <w:szCs w:val="28"/>
        </w:rPr>
        <w:t>Clothes</w:t>
      </w:r>
      <w:r>
        <w:rPr>
          <w:sz w:val="28"/>
          <w:szCs w:val="28"/>
        </w:rPr>
        <w:tab/>
      </w:r>
      <w:r>
        <w:rPr>
          <w:sz w:val="28"/>
          <w:szCs w:val="28"/>
        </w:rPr>
        <w:t>40%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Clothes</w:t>
      </w:r>
      <w:r>
        <w:rPr>
          <w:sz w:val="28"/>
          <w:szCs w:val="28"/>
        </w:rPr>
        <w:tab/>
      </w:r>
      <w:r>
        <w:rPr>
          <w:sz w:val="28"/>
          <w:szCs w:val="28"/>
        </w:rPr>
        <w:t>0%</w:t>
      </w:r>
    </w:p>
    <w:p>
      <w:pPr>
        <w:ind w:firstLine="720"/>
        <w:rPr>
          <w:sz w:val="28"/>
          <w:szCs w:val="28"/>
        </w:rPr>
      </w:pPr>
      <w:r>
        <w:rPr>
          <w:sz w:val="28"/>
          <w:szCs w:val="28"/>
        </w:rPr>
        <w:t>Mobile</w:t>
      </w:r>
      <w:r>
        <w:rPr>
          <w:sz w:val="28"/>
          <w:szCs w:val="28"/>
        </w:rPr>
        <w:tab/>
      </w:r>
      <w:r>
        <w:rPr>
          <w:sz w:val="28"/>
          <w:szCs w:val="28"/>
        </w:rPr>
        <w:t>30%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Mobile</w:t>
      </w:r>
      <w:r>
        <w:rPr>
          <w:sz w:val="28"/>
          <w:szCs w:val="28"/>
        </w:rPr>
        <w:tab/>
      </w:r>
      <w:r>
        <w:rPr>
          <w:sz w:val="28"/>
          <w:szCs w:val="28"/>
        </w:rPr>
        <w:t>0%</w:t>
      </w:r>
    </w:p>
    <w:p>
      <w:pPr>
        <w:ind w:firstLine="720"/>
        <w:rPr>
          <w:sz w:val="28"/>
          <w:szCs w:val="28"/>
        </w:rPr>
      </w:pPr>
      <w:r>
        <w:rPr>
          <w:sz w:val="28"/>
          <w:szCs w:val="28"/>
        </w:rPr>
        <w:t>Presents</w:t>
      </w:r>
      <w:r>
        <w:rPr>
          <w:sz w:val="28"/>
          <w:szCs w:val="28"/>
        </w:rPr>
        <w:tab/>
      </w:r>
      <w:r>
        <w:rPr>
          <w:sz w:val="28"/>
          <w:szCs w:val="28"/>
        </w:rPr>
        <w:t>5%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Presents</w:t>
      </w:r>
      <w:r>
        <w:rPr>
          <w:sz w:val="28"/>
          <w:szCs w:val="28"/>
        </w:rPr>
        <w:tab/>
      </w:r>
      <w:r>
        <w:rPr>
          <w:sz w:val="28"/>
          <w:szCs w:val="28"/>
        </w:rPr>
        <w:t>25%</w:t>
      </w:r>
    </w:p>
    <w:p>
      <w:pPr>
        <w:ind w:firstLine="720"/>
        <w:rPr>
          <w:sz w:val="28"/>
          <w:szCs w:val="28"/>
        </w:rPr>
      </w:pPr>
      <w:r>
        <w:rPr>
          <w:sz w:val="28"/>
          <w:szCs w:val="28"/>
        </w:rPr>
        <w:t>Savings</w:t>
      </w:r>
      <w:r>
        <w:rPr>
          <w:sz w:val="28"/>
          <w:szCs w:val="28"/>
        </w:rPr>
        <w:tab/>
      </w:r>
      <w:r>
        <w:rPr>
          <w:sz w:val="28"/>
          <w:szCs w:val="28"/>
        </w:rPr>
        <w:t>5%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Savings</w:t>
      </w:r>
      <w:r>
        <w:rPr>
          <w:sz w:val="28"/>
          <w:szCs w:val="28"/>
        </w:rPr>
        <w:tab/>
      </w:r>
      <w:r>
        <w:rPr>
          <w:sz w:val="28"/>
          <w:szCs w:val="28"/>
        </w:rPr>
        <w:t>40%</w:t>
      </w:r>
    </w:p>
    <w:p>
      <w:pPr>
        <w:ind w:firstLine="720"/>
        <w:rPr>
          <w:sz w:val="28"/>
          <w:szCs w:val="28"/>
        </w:rPr>
      </w:pPr>
      <w:r>
        <w:rPr>
          <w:sz w:val="28"/>
          <w:szCs w:val="28"/>
        </w:rPr>
        <w:t>Other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20%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Other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25%</w:t>
      </w:r>
    </w:p>
    <w:p/>
    <w:p>
      <w:r>
        <w:rPr>
          <w:lang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3366135</wp:posOffset>
            </wp:positionH>
            <wp:positionV relativeFrom="paragraph">
              <wp:posOffset>30480</wp:posOffset>
            </wp:positionV>
            <wp:extent cx="2895600" cy="2814320"/>
            <wp:effectExtent l="0" t="0" r="0" b="5080"/>
            <wp:wrapSquare wrapText="bothSides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30480</wp:posOffset>
            </wp:positionV>
            <wp:extent cx="2895600" cy="2814320"/>
            <wp:effectExtent l="0" t="0" r="0" b="5080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57"/>
  <w:displayHorizontalDrawingGridEvery w:val="1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605"/>
    <w:rsid w:val="00254C8C"/>
    <w:rsid w:val="0027681A"/>
    <w:rsid w:val="0027716F"/>
    <w:rsid w:val="002B33E2"/>
    <w:rsid w:val="002E15CE"/>
    <w:rsid w:val="002E60BC"/>
    <w:rsid w:val="00375E96"/>
    <w:rsid w:val="003A65D2"/>
    <w:rsid w:val="003B4C7B"/>
    <w:rsid w:val="003F035B"/>
    <w:rsid w:val="004E5A2A"/>
    <w:rsid w:val="004E76E1"/>
    <w:rsid w:val="00517CEB"/>
    <w:rsid w:val="005E2221"/>
    <w:rsid w:val="00652B2F"/>
    <w:rsid w:val="006A53DD"/>
    <w:rsid w:val="006B6F4C"/>
    <w:rsid w:val="00786BA6"/>
    <w:rsid w:val="007D7EB1"/>
    <w:rsid w:val="007F5956"/>
    <w:rsid w:val="00826AB5"/>
    <w:rsid w:val="0083235E"/>
    <w:rsid w:val="00861EE1"/>
    <w:rsid w:val="0087704C"/>
    <w:rsid w:val="008A6884"/>
    <w:rsid w:val="00926D2C"/>
    <w:rsid w:val="00940BFC"/>
    <w:rsid w:val="00950FCF"/>
    <w:rsid w:val="00987C74"/>
    <w:rsid w:val="009C6221"/>
    <w:rsid w:val="00A36012"/>
    <w:rsid w:val="00A46919"/>
    <w:rsid w:val="00A862BD"/>
    <w:rsid w:val="00B12CFA"/>
    <w:rsid w:val="00B30A44"/>
    <w:rsid w:val="00B427B6"/>
    <w:rsid w:val="00B51E81"/>
    <w:rsid w:val="00B66134"/>
    <w:rsid w:val="00BE749A"/>
    <w:rsid w:val="00BF13C4"/>
    <w:rsid w:val="00BF5DFF"/>
    <w:rsid w:val="00C2189D"/>
    <w:rsid w:val="00C301C6"/>
    <w:rsid w:val="00C43CF4"/>
    <w:rsid w:val="00C709CA"/>
    <w:rsid w:val="00CB28D7"/>
    <w:rsid w:val="00CC72E4"/>
    <w:rsid w:val="00D16F51"/>
    <w:rsid w:val="00D439AE"/>
    <w:rsid w:val="00D7352F"/>
    <w:rsid w:val="00D83B9B"/>
    <w:rsid w:val="00DD5CFC"/>
    <w:rsid w:val="00E104D4"/>
    <w:rsid w:val="00E25481"/>
    <w:rsid w:val="00E55B48"/>
    <w:rsid w:val="00E6053D"/>
    <w:rsid w:val="00F215CA"/>
    <w:rsid w:val="00FD6605"/>
    <w:rsid w:val="00FD76FD"/>
    <w:rsid w:val="00FF1793"/>
    <w:rsid w:val="27EFA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Private</Company>
  <Pages>1</Pages>
  <Words>58</Words>
  <Characters>336</Characters>
  <Lines>2</Lines>
  <Paragraphs>1</Paragraphs>
  <TotalTime>0</TotalTime>
  <ScaleCrop>false</ScaleCrop>
  <LinksUpToDate>false</LinksUpToDate>
  <CharactersWithSpaces>393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2006-02-04T23:49:00Z</dcterms:created>
  <dc:creator>Greenaway</dc:creator>
  <cp:lastModifiedBy>mathssite.com</cp:lastModifiedBy>
  <dcterms:modified xsi:type="dcterms:W3CDTF">2019-04-20T19:28:18Z</dcterms:modified>
  <dc:title>Food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